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A3" w:rsidRDefault="00113CA3"/>
    <w:p w:rsidR="00F963A5" w:rsidRDefault="00F963A5" w:rsidP="00F963A5">
      <w:pPr>
        <w:tabs>
          <w:tab w:val="left" w:pos="1080"/>
        </w:tabs>
        <w:spacing w:after="100" w:afterAutospacing="1" w:line="240" w:lineRule="auto"/>
        <w:ind w:left="64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13CA3" w:rsidRPr="00113CA3" w:rsidRDefault="00F963A5" w:rsidP="00F963A5">
      <w:pPr>
        <w:tabs>
          <w:tab w:val="left" w:pos="1080"/>
        </w:tabs>
        <w:spacing w:after="100" w:afterAutospacing="1" w:line="240" w:lineRule="auto"/>
        <w:ind w:left="64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04C1486E" wp14:editId="06044D07">
            <wp:extent cx="5940425" cy="8259223"/>
            <wp:effectExtent l="0" t="0" r="3175" b="8890"/>
            <wp:docPr id="2" name="Рисунок 2" descr="C:\Users\ПК-1\Pictures\2015-10-12 о Порядке\о Поряд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Pictures\2015-10-12 о Порядке\о Порядк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CA3"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113CA3" w:rsidRPr="00113CA3" w:rsidRDefault="00113CA3" w:rsidP="00F963A5">
      <w:pPr>
        <w:numPr>
          <w:ilvl w:val="0"/>
          <w:numId w:val="8"/>
        </w:numPr>
        <w:tabs>
          <w:tab w:val="left" w:pos="1080"/>
        </w:tabs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Общие положения.</w:t>
      </w:r>
    </w:p>
    <w:p w:rsidR="00113CA3" w:rsidRPr="00113CA3" w:rsidRDefault="00113CA3" w:rsidP="00113CA3">
      <w:pPr>
        <w:tabs>
          <w:tab w:val="left" w:pos="1080"/>
        </w:tabs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Данное положение разработано в соответствии с Приказом Министерства образования и науки Российской Федерации от 29 августа 2013г. N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963A5" w:rsidRDefault="00113CA3" w:rsidP="00F963A5">
      <w:pPr>
        <w:numPr>
          <w:ilvl w:val="0"/>
          <w:numId w:val="8"/>
        </w:numPr>
        <w:tabs>
          <w:tab w:val="left" w:pos="1260"/>
        </w:tabs>
        <w:spacing w:before="100" w:beforeAutospacing="1"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</w:t>
      </w: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CA3" w:rsidRPr="00113CA3" w:rsidRDefault="00113CA3" w:rsidP="00F963A5">
      <w:pPr>
        <w:tabs>
          <w:tab w:val="left" w:pos="0"/>
        </w:tabs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ГБОУ СОШ № 1 «ОЦ» </w:t>
      </w:r>
      <w:proofErr w:type="spellStart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ольшая</w:t>
      </w:r>
      <w:proofErr w:type="spellEnd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 – «Дом детского творчества» по дополнительным общеобразовательным программам направлена на:</w:t>
      </w:r>
    </w:p>
    <w:p w:rsidR="00113CA3" w:rsidRPr="00113CA3" w:rsidRDefault="00113CA3" w:rsidP="00113CA3">
      <w:pPr>
        <w:numPr>
          <w:ilvl w:val="0"/>
          <w:numId w:val="9"/>
        </w:numPr>
        <w:tabs>
          <w:tab w:val="left" w:pos="1080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учащихся;</w:t>
      </w:r>
    </w:p>
    <w:p w:rsidR="00113CA3" w:rsidRPr="00113CA3" w:rsidRDefault="00113CA3" w:rsidP="00113CA3">
      <w:pPr>
        <w:numPr>
          <w:ilvl w:val="0"/>
          <w:numId w:val="9"/>
        </w:numPr>
        <w:tabs>
          <w:tab w:val="left" w:pos="1080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113CA3" w:rsidRPr="00113CA3" w:rsidRDefault="00113CA3" w:rsidP="00113CA3">
      <w:pPr>
        <w:numPr>
          <w:ilvl w:val="0"/>
          <w:numId w:val="9"/>
        </w:numPr>
        <w:tabs>
          <w:tab w:val="left" w:pos="1080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113CA3" w:rsidRPr="00113CA3" w:rsidRDefault="00113CA3" w:rsidP="00113CA3">
      <w:pPr>
        <w:numPr>
          <w:ilvl w:val="0"/>
          <w:numId w:val="9"/>
        </w:numPr>
        <w:tabs>
          <w:tab w:val="left" w:pos="1080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113CA3" w:rsidRPr="00113CA3" w:rsidRDefault="00113CA3" w:rsidP="00113CA3">
      <w:pPr>
        <w:numPr>
          <w:ilvl w:val="0"/>
          <w:numId w:val="9"/>
        </w:numPr>
        <w:tabs>
          <w:tab w:val="left" w:pos="1080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113CA3" w:rsidRPr="00113CA3" w:rsidRDefault="00113CA3" w:rsidP="00113CA3">
      <w:pPr>
        <w:numPr>
          <w:ilvl w:val="0"/>
          <w:numId w:val="9"/>
        </w:numPr>
        <w:tabs>
          <w:tab w:val="left" w:pos="1080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ориентацию учащихся;</w:t>
      </w:r>
    </w:p>
    <w:p w:rsidR="00113CA3" w:rsidRPr="00113CA3" w:rsidRDefault="00113CA3" w:rsidP="00113CA3">
      <w:pPr>
        <w:numPr>
          <w:ilvl w:val="0"/>
          <w:numId w:val="9"/>
        </w:numPr>
        <w:tabs>
          <w:tab w:val="left" w:pos="1080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113CA3" w:rsidRPr="00113CA3" w:rsidRDefault="00113CA3" w:rsidP="00113CA3">
      <w:pPr>
        <w:numPr>
          <w:ilvl w:val="0"/>
          <w:numId w:val="9"/>
        </w:numPr>
        <w:tabs>
          <w:tab w:val="left" w:pos="1080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113CA3" w:rsidRPr="00113CA3" w:rsidRDefault="00113CA3" w:rsidP="00113CA3">
      <w:pPr>
        <w:numPr>
          <w:ilvl w:val="0"/>
          <w:numId w:val="9"/>
        </w:numPr>
        <w:tabs>
          <w:tab w:val="left" w:pos="1080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и адаптацию учащихся к жизни в обществе;</w:t>
      </w:r>
    </w:p>
    <w:p w:rsidR="00113CA3" w:rsidRPr="00113CA3" w:rsidRDefault="00113CA3" w:rsidP="00113CA3">
      <w:pPr>
        <w:numPr>
          <w:ilvl w:val="0"/>
          <w:numId w:val="9"/>
        </w:numPr>
        <w:tabs>
          <w:tab w:val="left" w:pos="1080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учащихся;</w:t>
      </w:r>
    </w:p>
    <w:p w:rsidR="00113CA3" w:rsidRPr="00113CA3" w:rsidRDefault="00113CA3" w:rsidP="00113CA3">
      <w:pPr>
        <w:numPr>
          <w:ilvl w:val="0"/>
          <w:numId w:val="9"/>
        </w:numPr>
        <w:tabs>
          <w:tab w:val="left" w:pos="1080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113CA3" w:rsidRPr="00113CA3" w:rsidRDefault="00113CA3" w:rsidP="00113CA3">
      <w:pPr>
        <w:numPr>
          <w:ilvl w:val="0"/>
          <w:numId w:val="8"/>
        </w:numPr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дополнительных общеразвивающих программ.</w:t>
      </w:r>
      <w:r w:rsidRPr="00113C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13CA3" w:rsidRPr="00113CA3" w:rsidRDefault="00113CA3" w:rsidP="00F963A5">
      <w:pPr>
        <w:numPr>
          <w:ilvl w:val="2"/>
          <w:numId w:val="2"/>
        </w:numPr>
        <w:tabs>
          <w:tab w:val="clear" w:pos="2700"/>
          <w:tab w:val="left" w:pos="1260"/>
        </w:tabs>
        <w:spacing w:after="12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Содержание дополнительных общеразвивающих программ и сроки обучения по ним определяются образовательной программой СП ГБОУ СОШ № 1 «ОЦ» </w:t>
      </w:r>
      <w:proofErr w:type="spellStart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proofErr w:type="gramStart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.Б</w:t>
      </w:r>
      <w:proofErr w:type="gramEnd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ольшая</w:t>
      </w:r>
      <w:proofErr w:type="spellEnd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Глушица – «Дом детского творчества».</w:t>
      </w:r>
    </w:p>
    <w:p w:rsidR="00113CA3" w:rsidRPr="00113CA3" w:rsidRDefault="00113CA3" w:rsidP="00F963A5">
      <w:pPr>
        <w:numPr>
          <w:ilvl w:val="2"/>
          <w:numId w:val="2"/>
        </w:numPr>
        <w:tabs>
          <w:tab w:val="clear" w:pos="2700"/>
          <w:tab w:val="num" w:pos="567"/>
        </w:tabs>
        <w:spacing w:before="60" w:after="120" w:line="240" w:lineRule="auto"/>
        <w:ind w:left="567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Дополнительные общеобразовательные программы могут быть:</w:t>
      </w:r>
    </w:p>
    <w:p w:rsidR="00113CA3" w:rsidRPr="00113CA3" w:rsidRDefault="00113CA3" w:rsidP="00113CA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дошкольного образования;</w:t>
      </w:r>
    </w:p>
    <w:p w:rsidR="00113CA3" w:rsidRPr="00113CA3" w:rsidRDefault="00113CA3" w:rsidP="00113CA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начального общего образования;</w:t>
      </w:r>
    </w:p>
    <w:p w:rsidR="00113CA3" w:rsidRPr="00113CA3" w:rsidRDefault="00113CA3" w:rsidP="00113CA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основного общего образования;</w:t>
      </w:r>
    </w:p>
    <w:p w:rsidR="00113CA3" w:rsidRPr="00113CA3" w:rsidRDefault="00113CA3" w:rsidP="00113CA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среднего (полного) общего образования.</w:t>
      </w:r>
    </w:p>
    <w:p w:rsidR="00113CA3" w:rsidRPr="00113CA3" w:rsidRDefault="00113CA3" w:rsidP="00113CA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Уровень дополнительной общеобразовательной программы определяется на основании соответствия содержания программы требованиям к результату дополнительных образовательных программ дошкольного, начального общего, основного общего, среднего (полного) общего образования.</w:t>
      </w:r>
    </w:p>
    <w:p w:rsidR="00113CA3" w:rsidRPr="00113CA3" w:rsidRDefault="00113CA3" w:rsidP="00113CA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Дополнительные общеобразовательные программы </w:t>
      </w:r>
      <w:r w:rsidRPr="00113CA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дошкольного образования </w:t>
      </w:r>
      <w:r w:rsidRPr="00113C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должны</w:t>
      </w: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направлены на овладение способами познавательной деятельности; формирование основ здорового образа жизни; готовности к обучению на начальном этапе образования.</w:t>
      </w:r>
    </w:p>
    <w:p w:rsidR="00113CA3" w:rsidRPr="00113CA3" w:rsidRDefault="00113CA3" w:rsidP="00113CA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общеобразовательные программы </w:t>
      </w:r>
      <w:r w:rsidRPr="00113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начального общего</w:t>
      </w: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образования</w:t>
      </w: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направлены на развитие учебно-познавательной мотивации; формирование умений учебного сотрудничества; приобретение общих умений и способов интеллектуальной и практической деятельности, в </w:t>
      </w:r>
      <w:proofErr w:type="spellStart"/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 специфических изучаемых образовательных областей; освоение общественно признанных социальных норм.</w:t>
      </w:r>
      <w:proofErr w:type="gramEnd"/>
    </w:p>
    <w:p w:rsidR="00113CA3" w:rsidRPr="00113CA3" w:rsidRDefault="00113CA3" w:rsidP="00113CA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общеобразовательные программы </w:t>
      </w:r>
      <w:r w:rsidRPr="00113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основного общего образования </w:t>
      </w: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быть направлены на формирование познавательной мотивации, определяющей установку на продолжение образования; овладение опытом самоорганизации, самореализации, самоконтроля; овладение способами учебно-исследовательской и </w:t>
      </w:r>
      <w:r w:rsidRPr="00113C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учебно-проектной деятельности, приобретение опыта продуктивной творческой деятельности. </w:t>
      </w:r>
      <w:proofErr w:type="gramEnd"/>
    </w:p>
    <w:p w:rsidR="00113CA3" w:rsidRPr="00113CA3" w:rsidRDefault="00113CA3" w:rsidP="00113CA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общеобразовательные программы </w:t>
      </w:r>
      <w:r w:rsidRPr="00113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среднего (полного) общего образования </w:t>
      </w: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быть направлены на становление самоопределения по отношению к </w:t>
      </w:r>
      <w:r w:rsidRPr="00113C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культуре и социуму; способности принимать ответственные решения; формирование активной гражданской позиции; готовности к непрерывному образованию в течение всей жизни.</w:t>
      </w:r>
    </w:p>
    <w:p w:rsidR="00113CA3" w:rsidRPr="00113CA3" w:rsidRDefault="00113CA3" w:rsidP="00113CA3">
      <w:pPr>
        <w:numPr>
          <w:ilvl w:val="0"/>
          <w:numId w:val="4"/>
        </w:numPr>
        <w:spacing w:before="240" w:after="240" w:line="240" w:lineRule="auto"/>
        <w:ind w:left="1066" w:hanging="35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организации образовательного процесса</w:t>
      </w:r>
    </w:p>
    <w:p w:rsidR="00113CA3" w:rsidRPr="00113CA3" w:rsidRDefault="00113CA3" w:rsidP="00F963A5">
      <w:pPr>
        <w:numPr>
          <w:ilvl w:val="1"/>
          <w:numId w:val="4"/>
        </w:numPr>
        <w:tabs>
          <w:tab w:val="clear" w:pos="1069"/>
          <w:tab w:val="left" w:pos="0"/>
        </w:tabs>
        <w:spacing w:before="60" w:after="12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ГБОУ СОШ № 1 «ОЦ» </w:t>
      </w:r>
      <w:proofErr w:type="spellStart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proofErr w:type="gramStart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.Б</w:t>
      </w:r>
      <w:proofErr w:type="gramEnd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ольшая</w:t>
      </w:r>
      <w:proofErr w:type="spellEnd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Глушица – «Дом детского творчества»</w:t>
      </w:r>
      <w:r w:rsidRPr="00113C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реализует дополнительные общеобразовательные программы в течение всего календарного года, включая каникулярное время.</w:t>
      </w:r>
    </w:p>
    <w:p w:rsidR="00113CA3" w:rsidRPr="00113CA3" w:rsidRDefault="00113CA3" w:rsidP="00F963A5">
      <w:pPr>
        <w:numPr>
          <w:ilvl w:val="3"/>
          <w:numId w:val="4"/>
        </w:numPr>
        <w:spacing w:before="6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Cs/>
          <w:spacing w:val="-4"/>
          <w:kern w:val="36"/>
          <w:sz w:val="24"/>
          <w:szCs w:val="24"/>
          <w:lang w:eastAsia="ru-RU"/>
        </w:rPr>
        <w:t>Занятия в объединениях проводятся по дополнительным общеобразовательным программам различной направленности (технической, физкультурно-спортивной, художественной, туристско-краеведческой, социально-педагогической).</w:t>
      </w:r>
    </w:p>
    <w:p w:rsidR="00113CA3" w:rsidRPr="00113CA3" w:rsidRDefault="00113CA3" w:rsidP="00F963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обучения.</w:t>
      </w:r>
    </w:p>
    <w:p w:rsidR="00113CA3" w:rsidRPr="00113CA3" w:rsidRDefault="00113CA3" w:rsidP="00F963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являются очная.</w:t>
      </w:r>
    </w:p>
    <w:p w:rsidR="00113CA3" w:rsidRPr="00113CA3" w:rsidRDefault="00113CA3" w:rsidP="00113CA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нормативных сроков освоения реализуемых </w:t>
      </w: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ГБОУ СОШ № 1 «ОЦ» </w:t>
      </w:r>
      <w:proofErr w:type="spellStart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ольшая</w:t>
      </w:r>
      <w:proofErr w:type="spellEnd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 – «Дом детского творчества» </w:t>
      </w: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программ (продолжительности обучения) обучаются дети в возрасте от 5 лет до 18 лет. </w:t>
      </w:r>
    </w:p>
    <w:p w:rsidR="00113CA3" w:rsidRPr="00113CA3" w:rsidRDefault="00113CA3" w:rsidP="00113CA3">
      <w:pPr>
        <w:shd w:val="clear" w:color="auto" w:fill="FFFFFF"/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Образовательный процесс организуется в соответствии с Постановлением Главного государственного санитарного врача РФ от 4 июля 2014г. N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113C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113C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».</w:t>
      </w:r>
    </w:p>
    <w:p w:rsidR="00113CA3" w:rsidRPr="00113CA3" w:rsidRDefault="00113CA3" w:rsidP="00113CA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в </w:t>
      </w: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ГБОУ СОШ № 1 «ОЦ» </w:t>
      </w:r>
      <w:proofErr w:type="spellStart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ольшая</w:t>
      </w:r>
      <w:proofErr w:type="spellEnd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 – «Дом детского творчества» </w:t>
      </w: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по группам. Группы комплектуются педагогом дополнительного образования и формируются на основании заявлений от родителей (законных представителей). Родители (законные представители) дают письменное согласие на обработку персональных данных. Необходимый численный состав групп первого года обучения не менее 15 человек, второго и последующих лет - не менее 12 человек, если иное не оговорено специальным приказом директора ГБОУ СОШ № 1 «ОЦ» </w:t>
      </w:r>
      <w:proofErr w:type="spellStart"/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ольшая</w:t>
      </w:r>
      <w:proofErr w:type="spellEnd"/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Глушица. Учебный год начинается 1 сентября для групп второго и последующих лет </w:t>
      </w:r>
      <w:r w:rsidRPr="0011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обучения и 15 сентября для групп первого года обучения. Возможны также индивидуальные занятия согласно утвержденным образовательным программам.</w:t>
      </w:r>
    </w:p>
    <w:p w:rsidR="00113CA3" w:rsidRPr="00113CA3" w:rsidRDefault="00113CA3" w:rsidP="00113CA3">
      <w:pPr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Продолжительность занятия в детском объединении 40 мин, для детей дошкольного возраста  30    мин. Перерывы между занятиями составляют 10 мин. </w:t>
      </w:r>
    </w:p>
    <w:p w:rsidR="00113CA3" w:rsidRPr="00113CA3" w:rsidRDefault="00113CA3" w:rsidP="00113CA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воспитанник имеет право заниматься в нескольких объединениях, менять их.</w:t>
      </w:r>
    </w:p>
    <w:p w:rsidR="00113CA3" w:rsidRPr="00113CA3" w:rsidRDefault="00113CA3" w:rsidP="00113CA3">
      <w:pPr>
        <w:tabs>
          <w:tab w:val="left" w:pos="1260"/>
        </w:tabs>
        <w:spacing w:before="60"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4.3.</w:t>
      </w: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113CA3" w:rsidRPr="00113CA3" w:rsidRDefault="00113CA3" w:rsidP="00113CA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дополнительных общеобразовательных программ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113CA3" w:rsidRPr="00113CA3" w:rsidRDefault="00113CA3" w:rsidP="00113CA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F963A5" w:rsidRDefault="00113CA3" w:rsidP="00F963A5">
      <w:pPr>
        <w:spacing w:before="6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4.4. Обучение и воспитание в </w:t>
      </w: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 ГБОУ СОШ № 1 «ОЦ» </w:t>
      </w:r>
      <w:proofErr w:type="spellStart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proofErr w:type="gramStart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.Б</w:t>
      </w:r>
      <w:proofErr w:type="gramEnd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ольшая</w:t>
      </w:r>
      <w:proofErr w:type="spellEnd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Глушица – «Дом детского творчества» </w:t>
      </w:r>
      <w:r w:rsidRPr="00113C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ведется на русском языке, возможно создание детских объединений с преподаванием на национальных языках.</w:t>
      </w:r>
    </w:p>
    <w:p w:rsidR="00113CA3" w:rsidRPr="00F963A5" w:rsidRDefault="00F963A5" w:rsidP="00F963A5">
      <w:pPr>
        <w:spacing w:before="6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4.5. </w:t>
      </w:r>
      <w:r w:rsidR="00113CA3"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Расписание занятий детских объединений составляется для создания наиболее благоприятного режима труда и отдыха воспитанников администрацией структурного подразделения, осуществляющей образовательную деятельность, по представлению педагогов дополнительного образования, других педагогических работников с учетом пожеланий детей, родителей (законных представителей), несовершеннолетних учащихся и возрастных особенностей учащихся и утверждается начальником СП ГБОУ СОШ № 1 «ОЦ» </w:t>
      </w:r>
      <w:proofErr w:type="spellStart"/>
      <w:r w:rsidR="00113CA3"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proofErr w:type="gramStart"/>
      <w:r w:rsidR="00113CA3"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.Б</w:t>
      </w:r>
      <w:proofErr w:type="gramEnd"/>
      <w:r w:rsidR="00113CA3"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ольшая</w:t>
      </w:r>
      <w:proofErr w:type="spellEnd"/>
      <w:r w:rsidR="00113CA3"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Глушица – «Дом детского творчества».</w:t>
      </w:r>
    </w:p>
    <w:p w:rsidR="00F963A5" w:rsidRDefault="00F963A5" w:rsidP="00F963A5">
      <w:pPr>
        <w:pStyle w:val="a5"/>
        <w:numPr>
          <w:ilvl w:val="1"/>
          <w:numId w:val="10"/>
        </w:numPr>
        <w:tabs>
          <w:tab w:val="num" w:pos="1980"/>
        </w:tabs>
        <w:spacing w:before="60" w:after="12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13CA3" w:rsidRPr="00F963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реализации дополнительных общеобразовательных программ организуются и проводятся массовые мероприятия, создаются необходимые условия для совместного труда и (или) отдыха обучающихся, родителей (законных представителей).</w:t>
      </w:r>
    </w:p>
    <w:p w:rsidR="00F963A5" w:rsidRDefault="00113CA3" w:rsidP="00F963A5">
      <w:pPr>
        <w:pStyle w:val="a5"/>
        <w:numPr>
          <w:ilvl w:val="1"/>
          <w:numId w:val="10"/>
        </w:numPr>
        <w:tabs>
          <w:tab w:val="num" w:pos="1980"/>
        </w:tabs>
        <w:spacing w:before="60" w:after="12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3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работе объединений при наличии условий и согласия руководителя детского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F963A5" w:rsidRDefault="00113CA3" w:rsidP="00F963A5">
      <w:pPr>
        <w:pStyle w:val="a5"/>
        <w:numPr>
          <w:ilvl w:val="1"/>
          <w:numId w:val="10"/>
        </w:numPr>
        <w:tabs>
          <w:tab w:val="num" w:pos="1980"/>
        </w:tabs>
        <w:spacing w:before="60" w:after="12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3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реализации дополнительных общеобразовательных программ предусматриваются как аудиторные, так и внеаудиторные (самостоятельные) занятия, которые проводятся по группам или индивидуально.</w:t>
      </w:r>
    </w:p>
    <w:p w:rsidR="00F963A5" w:rsidRDefault="00113CA3" w:rsidP="00F963A5">
      <w:pPr>
        <w:pStyle w:val="a5"/>
        <w:numPr>
          <w:ilvl w:val="1"/>
          <w:numId w:val="10"/>
        </w:numPr>
        <w:tabs>
          <w:tab w:val="num" w:pos="1980"/>
        </w:tabs>
        <w:spacing w:before="60" w:after="12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3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 ГБОУ СОШ № 1 «ОЦ» </w:t>
      </w:r>
      <w:proofErr w:type="spellStart"/>
      <w:r w:rsidRPr="00F963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proofErr w:type="gramStart"/>
      <w:r w:rsidRPr="00F963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.Б</w:t>
      </w:r>
      <w:proofErr w:type="gramEnd"/>
      <w:r w:rsidRPr="00F963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ольшая</w:t>
      </w:r>
      <w:proofErr w:type="spellEnd"/>
      <w:r w:rsidRPr="00F963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Глушица – «Дом детского творчества»</w:t>
      </w:r>
      <w:r w:rsidRPr="00F96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F963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определяет формы аудиторных занятий, а также формы, порядок и периодичность проведения промежуточной аттестации обучающихся.</w:t>
      </w:r>
    </w:p>
    <w:p w:rsidR="00F963A5" w:rsidRDefault="00113CA3" w:rsidP="00F963A5">
      <w:pPr>
        <w:pStyle w:val="a5"/>
        <w:numPr>
          <w:ilvl w:val="1"/>
          <w:numId w:val="10"/>
        </w:numPr>
        <w:tabs>
          <w:tab w:val="num" w:pos="1980"/>
        </w:tabs>
        <w:spacing w:before="60" w:after="12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3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воспитанников с ограниченными возможностями здоровья, детей-инвалидов, инвалидов организуется образовательный процесс по индивидуальным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113CA3" w:rsidRPr="00F963A5" w:rsidRDefault="00113CA3" w:rsidP="00F963A5">
      <w:pPr>
        <w:pStyle w:val="a5"/>
        <w:numPr>
          <w:ilvl w:val="1"/>
          <w:numId w:val="10"/>
        </w:numPr>
        <w:tabs>
          <w:tab w:val="num" w:pos="1980"/>
        </w:tabs>
        <w:spacing w:before="60" w:after="12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3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113CA3" w:rsidRPr="00113CA3" w:rsidRDefault="00113CA3" w:rsidP="00113CA3">
      <w:pPr>
        <w:numPr>
          <w:ilvl w:val="0"/>
          <w:numId w:val="7"/>
        </w:numPr>
        <w:spacing w:before="240" w:after="120" w:line="240" w:lineRule="auto"/>
        <w:ind w:left="391" w:firstLine="32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рассмотрения и утверждения дополнительных общеобразовательных программ</w:t>
      </w:r>
    </w:p>
    <w:p w:rsidR="00113CA3" w:rsidRPr="00113CA3" w:rsidRDefault="00113CA3" w:rsidP="00113CA3">
      <w:pPr>
        <w:tabs>
          <w:tab w:val="left" w:pos="1260"/>
        </w:tabs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5.1.</w:t>
      </w: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Педагоги СП ГБОУ СОШ № 1 «ОЦ» </w:t>
      </w:r>
      <w:proofErr w:type="spellStart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proofErr w:type="gramStart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.Б</w:t>
      </w:r>
      <w:proofErr w:type="gramEnd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ольшая</w:t>
      </w:r>
      <w:proofErr w:type="spellEnd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Глушица – «Дом детского творчества»</w:t>
      </w:r>
      <w:r w:rsidRPr="00113C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ежегодно обновляют дополнительные общеобразовательные программы с учетом развития науки, техники, культуры, экономики, технологий и социальной сферы. Обновленные программы подаются для рассмотрения на методическом совете СП ГБОУ СОШ № 1 «ОЦ» </w:t>
      </w:r>
      <w:proofErr w:type="spellStart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proofErr w:type="gramStart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.Б</w:t>
      </w:r>
      <w:proofErr w:type="gramEnd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ольшая</w:t>
      </w:r>
      <w:proofErr w:type="spellEnd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Глушица – «Дом детского творчества»</w:t>
      </w:r>
      <w:r w:rsidRPr="00113C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 1 сентября.</w:t>
      </w:r>
    </w:p>
    <w:p w:rsidR="00113CA3" w:rsidRPr="00113CA3" w:rsidRDefault="00113CA3" w:rsidP="00113CA3">
      <w:pPr>
        <w:tabs>
          <w:tab w:val="left" w:pos="1276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положительного экспертного заключения программы рекомендуются к утверждению и реализации.</w:t>
      </w:r>
    </w:p>
    <w:p w:rsidR="00113CA3" w:rsidRPr="00113CA3" w:rsidRDefault="00113CA3" w:rsidP="00113CA3">
      <w:pPr>
        <w:tabs>
          <w:tab w:val="left" w:pos="1276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решения методического совета программы утверждаются начальником</w:t>
      </w:r>
      <w:r w:rsidRPr="0011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ГБОУ СОШ № 1 «ОЦ» </w:t>
      </w:r>
      <w:proofErr w:type="spellStart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ольшая</w:t>
      </w:r>
      <w:proofErr w:type="spellEnd"/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 – «Дом детского творчества».</w:t>
      </w:r>
    </w:p>
    <w:p w:rsidR="00113CA3" w:rsidRPr="00113CA3" w:rsidRDefault="00113CA3" w:rsidP="00113CA3">
      <w:pPr>
        <w:tabs>
          <w:tab w:val="left" w:pos="1276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 вновь принятых педагогов рассматриваются на методическом совете на предмет соответствия современным нормативно-правовым актам, регулирующим процесс разработки и реализации дополнительных общеобразовательных программ:</w:t>
      </w:r>
    </w:p>
    <w:p w:rsidR="00113CA3" w:rsidRPr="00113CA3" w:rsidRDefault="00113CA3" w:rsidP="00113CA3">
      <w:pPr>
        <w:widowControl w:val="0"/>
        <w:numPr>
          <w:ilvl w:val="0"/>
          <w:numId w:val="5"/>
        </w:numPr>
        <w:suppressLineNumbers/>
        <w:tabs>
          <w:tab w:val="num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13C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Федеральный закон  № 273 «Об образовании в Российской Федерации» от 29.12. 2012.г.;</w:t>
      </w:r>
    </w:p>
    <w:p w:rsidR="00113CA3" w:rsidRPr="00113CA3" w:rsidRDefault="00113CA3" w:rsidP="00113CA3">
      <w:pPr>
        <w:widowControl w:val="0"/>
        <w:numPr>
          <w:ilvl w:val="0"/>
          <w:numId w:val="5"/>
        </w:numPr>
        <w:suppressLineNumbers/>
        <w:tabs>
          <w:tab w:val="num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13C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Концепция развития дополнительного образования в РФ (Распоряжение Правительства РФ № 1726-Р от 04. 09.2014)</w:t>
      </w:r>
    </w:p>
    <w:p w:rsidR="00113CA3" w:rsidRPr="00113CA3" w:rsidRDefault="00113CA3" w:rsidP="00113CA3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Письмо Департамента молодежной политики, воспитания, и социальной поддержки детей </w:t>
      </w:r>
      <w:proofErr w:type="spellStart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МОиН</w:t>
      </w:r>
      <w:proofErr w:type="spellEnd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РФ № 06-1844 от 11.12.06 «О примерных требованиях к программам дополнительного образования детей»; </w:t>
      </w:r>
    </w:p>
    <w:p w:rsidR="00113CA3" w:rsidRPr="00113CA3" w:rsidRDefault="00113CA3" w:rsidP="00113CA3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МОиН</w:t>
      </w:r>
      <w:proofErr w:type="spellEnd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РФ от 29 августа </w:t>
      </w:r>
      <w:smartTag w:uri="urn:schemas-microsoft-com:office:smarttags" w:element="metricconverter">
        <w:smartTagPr>
          <w:attr w:name="ProductID" w:val="2013 г"/>
        </w:smartTagPr>
        <w:r w:rsidRPr="00113CA3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2013 г</w:t>
        </w:r>
      </w:smartTag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008 г"/>
        </w:smartTagPr>
        <w:r w:rsidRPr="00113CA3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 xml:space="preserve">1008 </w:t>
        </w:r>
        <w:proofErr w:type="spellStart"/>
        <w:r w:rsidRPr="00113CA3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г</w:t>
        </w:r>
      </w:smartTag>
      <w:proofErr w:type="gramStart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.М</w:t>
      </w:r>
      <w:proofErr w:type="gramEnd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осква</w:t>
      </w:r>
      <w:proofErr w:type="spellEnd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13CA3" w:rsidRPr="00113CA3" w:rsidRDefault="00113CA3" w:rsidP="00113CA3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СанПиН 2.4.4.3172-14 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113CA3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2014 г</w:t>
        </w:r>
      </w:smartTag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.№41 г. Москва «Об утверждении Санитарно-эпидемиологических требований к устройству, содержанию и организации </w:t>
      </w:r>
      <w:proofErr w:type="gramStart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режима работы образовательных организации дополнительного образования детей</w:t>
      </w:r>
      <w:proofErr w:type="gramEnd"/>
      <w:r w:rsidRPr="001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».</w:t>
      </w:r>
    </w:p>
    <w:p w:rsidR="00F963A5" w:rsidRDefault="00113CA3" w:rsidP="00F963A5">
      <w:pPr>
        <w:pStyle w:val="a5"/>
        <w:numPr>
          <w:ilvl w:val="1"/>
          <w:numId w:val="6"/>
        </w:numPr>
        <w:tabs>
          <w:tab w:val="clear" w:pos="1429"/>
          <w:tab w:val="num" w:pos="0"/>
          <w:tab w:val="left" w:pos="1276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положительного экспертного заключения программы вновь принятых педагогов рекомендуются к утверждению и реализации.</w:t>
      </w:r>
    </w:p>
    <w:p w:rsidR="00113CA3" w:rsidRPr="00F963A5" w:rsidRDefault="00113CA3" w:rsidP="00F963A5">
      <w:pPr>
        <w:pStyle w:val="a5"/>
        <w:numPr>
          <w:ilvl w:val="1"/>
          <w:numId w:val="6"/>
        </w:numPr>
        <w:tabs>
          <w:tab w:val="clear" w:pos="1429"/>
          <w:tab w:val="num" w:pos="0"/>
          <w:tab w:val="left" w:pos="1276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63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представленная программа не соответствует современным требованиям к дополнительным общеобразовательным программам, педагог обязан в срок, установленный методическим советом,  доработать свою программу с учетом замечаний и рекомендаций.</w:t>
      </w:r>
    </w:p>
    <w:p w:rsidR="00113CA3" w:rsidRPr="00113CA3" w:rsidRDefault="00113CA3" w:rsidP="0011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3" w:rsidRPr="00113CA3" w:rsidRDefault="00113CA3" w:rsidP="0011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3" w:rsidRPr="00113CA3" w:rsidRDefault="00113CA3" w:rsidP="0011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CA3" w:rsidRPr="00113CA3" w:rsidRDefault="00113CA3" w:rsidP="0011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3" w:rsidRDefault="00113CA3"/>
    <w:sectPr w:rsidR="0011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AAE"/>
    <w:multiLevelType w:val="multilevel"/>
    <w:tmpl w:val="D7BCD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CD0807"/>
    <w:multiLevelType w:val="hybridMultilevel"/>
    <w:tmpl w:val="6C849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27A76"/>
    <w:multiLevelType w:val="hybridMultilevel"/>
    <w:tmpl w:val="0BAE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15D6"/>
    <w:multiLevelType w:val="multilevel"/>
    <w:tmpl w:val="457C0EF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34C1137E"/>
    <w:multiLevelType w:val="multilevel"/>
    <w:tmpl w:val="0FCA2CF4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1093632"/>
    <w:multiLevelType w:val="hybridMultilevel"/>
    <w:tmpl w:val="41EEB3A0"/>
    <w:lvl w:ilvl="0" w:tplc="63AADCE2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 w:tplc="3E8CF846">
      <w:start w:val="1"/>
      <w:numFmt w:val="bullet"/>
      <w:lvlText w:val="-"/>
      <w:lvlJc w:val="left"/>
      <w:pPr>
        <w:tabs>
          <w:tab w:val="num" w:pos="1630"/>
        </w:tabs>
        <w:ind w:left="967" w:firstLine="11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16295"/>
    <w:multiLevelType w:val="multilevel"/>
    <w:tmpl w:val="57E20866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4923803"/>
    <w:multiLevelType w:val="hybridMultilevel"/>
    <w:tmpl w:val="F25C557A"/>
    <w:lvl w:ilvl="0" w:tplc="1DACAB6E">
      <w:start w:val="1"/>
      <w:numFmt w:val="bullet"/>
      <w:lvlText w:val=""/>
      <w:lvlJc w:val="left"/>
      <w:pPr>
        <w:tabs>
          <w:tab w:val="num" w:pos="1384"/>
        </w:tabs>
        <w:ind w:left="1384" w:hanging="9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41D5052"/>
    <w:multiLevelType w:val="multilevel"/>
    <w:tmpl w:val="1E40F29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C5C3A8B"/>
    <w:multiLevelType w:val="multilevel"/>
    <w:tmpl w:val="09DA6C9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3E"/>
    <w:rsid w:val="00113CA3"/>
    <w:rsid w:val="004224AF"/>
    <w:rsid w:val="00E24E3E"/>
    <w:rsid w:val="00F9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1601</Words>
  <Characters>9132</Characters>
  <Application>Microsoft Office Word</Application>
  <DocSecurity>0</DocSecurity>
  <Lines>76</Lines>
  <Paragraphs>21</Paragraphs>
  <ScaleCrop>false</ScaleCrop>
  <Company>Home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dcterms:created xsi:type="dcterms:W3CDTF">2015-03-06T06:14:00Z</dcterms:created>
  <dcterms:modified xsi:type="dcterms:W3CDTF">2015-10-12T08:39:00Z</dcterms:modified>
</cp:coreProperties>
</file>